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58F07" w14:textId="3AAF0B19" w:rsidR="00C75CFE" w:rsidRDefault="00C75CFE" w:rsidP="00C75CFE">
      <w:pPr>
        <w:pStyle w:val="NormalWeb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IMA application will be supported in IE browser only. Please use the respective browser and try installing the proper java version from the following link and set the following details:</w:t>
      </w:r>
    </w:p>
    <w:p w14:paraId="6CF4CF44" w14:textId="72EACCF1" w:rsidR="00C75CFE" w:rsidRDefault="007B6A63" w:rsidP="00C75CFE">
      <w:pPr>
        <w:pStyle w:val="NormalWeb"/>
        <w:rPr>
          <w:rFonts w:ascii="Segoe UI" w:hAnsi="Segoe UI" w:cs="Segoe UI"/>
          <w:sz w:val="22"/>
          <w:szCs w:val="22"/>
        </w:rPr>
      </w:pPr>
      <w:hyperlink r:id="rId5" w:history="1">
        <w:r w:rsidR="00C75CFE" w:rsidRPr="00C018E0">
          <w:rPr>
            <w:rStyle w:val="Hyperlink"/>
            <w:rFonts w:ascii="Segoe UI" w:hAnsi="Segoe UI" w:cs="Segoe UI"/>
            <w:sz w:val="22"/>
            <w:szCs w:val="22"/>
          </w:rPr>
          <w:t>https://drive.google.com/file/d/124Eyg9sbEN9n9ma4NSTGDXmy3SUIS_uA/view?usp=sharing</w:t>
        </w:r>
      </w:hyperlink>
    </w:p>
    <w:p w14:paraId="5F80FE2B" w14:textId="3696FACA" w:rsidR="00493FC9" w:rsidRDefault="00C75CFE" w:rsidP="00493FC9">
      <w:pPr>
        <w:pStyle w:val="NormalWeb"/>
        <w:numPr>
          <w:ilvl w:val="0"/>
          <w:numId w:val="1"/>
        </w:num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IMA Applet will support with </w:t>
      </w:r>
      <w:r w:rsidR="00493FC9">
        <w:rPr>
          <w:rFonts w:ascii="Segoe UI" w:hAnsi="Segoe UI" w:cs="Segoe UI"/>
          <w:b/>
          <w:bCs/>
          <w:sz w:val="22"/>
          <w:szCs w:val="22"/>
        </w:rPr>
        <w:t>32-bit</w:t>
      </w:r>
      <w:r>
        <w:rPr>
          <w:rFonts w:ascii="Segoe UI" w:hAnsi="Segoe UI" w:cs="Segoe UI"/>
          <w:b/>
          <w:bCs/>
          <w:sz w:val="22"/>
          <w:szCs w:val="22"/>
        </w:rPr>
        <w:t xml:space="preserve"> JDK 1.6.0_51 to JDK 1.7.</w:t>
      </w:r>
      <w:r w:rsidR="00493FC9">
        <w:rPr>
          <w:rFonts w:ascii="Segoe UI" w:hAnsi="Segoe UI" w:cs="Segoe UI"/>
          <w:b/>
          <w:bCs/>
          <w:sz w:val="22"/>
          <w:szCs w:val="22"/>
        </w:rPr>
        <w:t>0</w:t>
      </w:r>
    </w:p>
    <w:p w14:paraId="47010E71" w14:textId="756C9A3C" w:rsidR="00493FC9" w:rsidRPr="00493FC9" w:rsidRDefault="00493FC9" w:rsidP="00493FC9">
      <w:pPr>
        <w:pStyle w:val="NormalWeb"/>
        <w:numPr>
          <w:ilvl w:val="1"/>
          <w:numId w:val="1"/>
        </w:num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Please download the said version from above shared drive URL.</w:t>
      </w:r>
    </w:p>
    <w:p w14:paraId="26EBEAA4" w14:textId="77777777" w:rsidR="00493FC9" w:rsidRDefault="00493FC9" w:rsidP="00493FC9">
      <w:pPr>
        <w:pStyle w:val="NormalWeb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IE browser compatibility set for the domain</w:t>
      </w:r>
    </w:p>
    <w:p w14:paraId="6265D4F3" w14:textId="26453ADD" w:rsidR="00493FC9" w:rsidRPr="00493FC9" w:rsidRDefault="00493FC9" w:rsidP="00493FC9">
      <w:pPr>
        <w:pStyle w:val="NormalWeb"/>
        <w:numPr>
          <w:ilvl w:val="0"/>
          <w:numId w:val="1"/>
        </w:num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Make sure that URL “ </w:t>
      </w:r>
      <w:hyperlink r:id="rId6" w:tgtFrame="_blank" w:tooltip="https://ima.centurylink.com/ima" w:history="1">
        <w:r>
          <w:rPr>
            <w:rStyle w:val="Hyperlink"/>
            <w:rFonts w:ascii="Segoe UI" w:hAnsi="Segoe UI" w:cs="Segoe UI"/>
            <w:sz w:val="22"/>
            <w:szCs w:val="22"/>
          </w:rPr>
          <w:t>https://ima.centurylink.com/ima</w:t>
        </w:r>
      </w:hyperlink>
      <w:r>
        <w:rPr>
          <w:rFonts w:ascii="Segoe UI" w:hAnsi="Segoe UI" w:cs="Segoe UI"/>
          <w:sz w:val="22"/>
          <w:szCs w:val="22"/>
        </w:rPr>
        <w:t xml:space="preserve"> “is added in the exception site list (Path: Control Panel-&gt;Java-&gt;Security-&gt; exception site list)</w:t>
      </w:r>
    </w:p>
    <w:p w14:paraId="028237CC" w14:textId="2DBDEEB7" w:rsidR="00493FC9" w:rsidRPr="00493FC9" w:rsidRDefault="00493FC9" w:rsidP="00493FC9">
      <w:pPr>
        <w:pStyle w:val="NormalWeb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Enable the java content in the browser option (Path: Control Panel-&gt;Java-&gt;Security-&gt; select the “Java content in the browser” check box).</w:t>
      </w:r>
    </w:p>
    <w:p w14:paraId="569027AC" w14:textId="40132583" w:rsidR="00493FC9" w:rsidRDefault="00493FC9" w:rsidP="00493FC9">
      <w:pPr>
        <w:pStyle w:val="NormalWeb"/>
        <w:ind w:left="720"/>
        <w:rPr>
          <w:rFonts w:ascii="Segoe UI" w:hAnsi="Segoe UI" w:cs="Segoe U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5CF0F24F" wp14:editId="2DD447E9">
            <wp:extent cx="2578280" cy="2778147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3403" cy="279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7B032" w14:textId="37B6D29B" w:rsidR="00C75CFE" w:rsidRDefault="00C75CFE" w:rsidP="00493FC9">
      <w:pPr>
        <w:pStyle w:val="NormalWeb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TSL checks in advanced settings (find the attached screenshot)</w:t>
      </w:r>
    </w:p>
    <w:p w14:paraId="1B80CFF6" w14:textId="155D487A" w:rsidR="00493FC9" w:rsidRDefault="00493FC9" w:rsidP="00493FC9">
      <w:pPr>
        <w:pStyle w:val="NormalWeb"/>
        <w:ind w:left="720"/>
        <w:rPr>
          <w:rFonts w:ascii="Segoe UI" w:hAnsi="Segoe UI" w:cs="Segoe UI"/>
          <w:sz w:val="22"/>
          <w:szCs w:val="22"/>
        </w:rPr>
      </w:pPr>
      <w:r>
        <w:rPr>
          <w:noProof/>
        </w:rPr>
        <w:drawing>
          <wp:inline distT="0" distB="0" distL="0" distR="0" wp14:anchorId="2FB8F6E8" wp14:editId="4189CFDB">
            <wp:extent cx="3203037" cy="345133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3150" cy="346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22A64" w14:textId="77777777" w:rsidR="00810674" w:rsidRDefault="00810674" w:rsidP="00493FC9">
      <w:pPr>
        <w:pStyle w:val="NormalWeb"/>
        <w:ind w:left="720"/>
        <w:rPr>
          <w:rFonts w:ascii="Segoe UI" w:hAnsi="Segoe UI" w:cs="Segoe UI"/>
          <w:sz w:val="22"/>
          <w:szCs w:val="22"/>
        </w:rPr>
      </w:pPr>
    </w:p>
    <w:p w14:paraId="512F5950" w14:textId="480C51FF" w:rsidR="00C75CFE" w:rsidRDefault="00C75CFE" w:rsidP="00493FC9">
      <w:pPr>
        <w:pStyle w:val="NormalWeb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Required “QwestIMACertificate.p12” certificate under the path </w:t>
      </w:r>
      <w:r w:rsidR="00493FC9">
        <w:rPr>
          <w:rFonts w:ascii="Segoe UI" w:hAnsi="Segoe UI" w:cs="Segoe UI"/>
          <w:sz w:val="22"/>
          <w:szCs w:val="22"/>
        </w:rPr>
        <w:t>C:\users\ (</w:t>
      </w:r>
      <w:r>
        <w:rPr>
          <w:rFonts w:ascii="Segoe UI" w:hAnsi="Segoe UI" w:cs="Segoe UI"/>
          <w:sz w:val="22"/>
          <w:szCs w:val="22"/>
        </w:rPr>
        <w:t xml:space="preserve">User </w:t>
      </w:r>
      <w:r w:rsidR="00493FC9">
        <w:rPr>
          <w:rFonts w:ascii="Segoe UI" w:hAnsi="Segoe UI" w:cs="Segoe UI"/>
          <w:sz w:val="22"/>
          <w:szCs w:val="22"/>
        </w:rPr>
        <w:t>ID) \</w:t>
      </w:r>
      <w:r w:rsidR="00C61CD0">
        <w:rPr>
          <w:rFonts w:ascii="Segoe UI" w:hAnsi="Segoe UI" w:cs="Segoe UI"/>
          <w:sz w:val="22"/>
          <w:szCs w:val="22"/>
        </w:rPr>
        <w:t>. Password for the certificate is “qwest1”.</w:t>
      </w:r>
    </w:p>
    <w:p w14:paraId="72AFBD42" w14:textId="51732CF4" w:rsidR="00C61CD0" w:rsidRDefault="00C61CD0" w:rsidP="00C61CD0">
      <w:pPr>
        <w:pStyle w:val="NormalWeb"/>
        <w:ind w:left="720"/>
        <w:rPr>
          <w:rFonts w:ascii="Segoe UI" w:hAnsi="Segoe UI" w:cs="Segoe UI"/>
          <w:sz w:val="22"/>
          <w:szCs w:val="22"/>
        </w:rPr>
      </w:pPr>
      <w:r>
        <w:object w:dxaOrig="1534" w:dyaOrig="997" w14:anchorId="6C6A9F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9" o:title=""/>
          </v:shape>
          <o:OLEObject Type="Embed" ProgID="Package" ShapeID="_x0000_i1025" DrawAspect="Icon" ObjectID="_1672775833" r:id="rId10"/>
        </w:object>
      </w:r>
    </w:p>
    <w:p w14:paraId="149B48AC" w14:textId="53438140" w:rsidR="00493FC9" w:rsidRDefault="00493FC9" w:rsidP="00493FC9">
      <w:pPr>
        <w:pStyle w:val="NormalWeb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noProof/>
          <w:sz w:val="22"/>
          <w:szCs w:val="22"/>
        </w:rPr>
        <w:drawing>
          <wp:inline distT="0" distB="0" distL="0" distR="0" wp14:anchorId="770F6FB3" wp14:editId="132E44BF">
            <wp:extent cx="3695249" cy="3297299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25" cy="330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99D48" w14:textId="110D74E2" w:rsidR="00E17449" w:rsidRDefault="00E17449" w:rsidP="00E17449">
      <w:pPr>
        <w:pStyle w:val="NormalWeb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 Internet Explorer settings, open “</w:t>
      </w:r>
      <w:r w:rsidRPr="00E17449">
        <w:rPr>
          <w:rFonts w:ascii="Segoe UI" w:hAnsi="Segoe UI" w:cs="Segoe UI"/>
          <w:sz w:val="22"/>
          <w:szCs w:val="22"/>
        </w:rPr>
        <w:t>Internet Options”</w:t>
      </w:r>
      <w:r>
        <w:rPr>
          <w:rFonts w:ascii="Segoe UI" w:hAnsi="Segoe UI" w:cs="Segoe UI"/>
          <w:sz w:val="22"/>
          <w:szCs w:val="22"/>
        </w:rPr>
        <w:t xml:space="preserve"> -&gt; “Security”</w:t>
      </w:r>
    </w:p>
    <w:p w14:paraId="6FA629B4" w14:textId="66949192" w:rsidR="00E17449" w:rsidRPr="00E17449" w:rsidRDefault="00E17449" w:rsidP="00E17449">
      <w:pPr>
        <w:pStyle w:val="NormalWeb"/>
        <w:ind w:lef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There we need to add “</w:t>
      </w:r>
      <w:hyperlink r:id="rId12" w:tgtFrame="_blank" w:tooltip="https://ima.centurylink.com/ima" w:history="1">
        <w:r>
          <w:rPr>
            <w:rStyle w:val="Hyperlink"/>
            <w:rFonts w:ascii="Segoe UI" w:hAnsi="Segoe UI" w:cs="Segoe UI"/>
            <w:sz w:val="22"/>
            <w:szCs w:val="22"/>
          </w:rPr>
          <w:t>https://ima.centurylink.com/ima</w:t>
        </w:r>
      </w:hyperlink>
      <w:r>
        <w:rPr>
          <w:rStyle w:val="Hyperlink"/>
          <w:rFonts w:ascii="Segoe UI" w:hAnsi="Segoe UI" w:cs="Segoe UI"/>
          <w:sz w:val="22"/>
          <w:szCs w:val="22"/>
        </w:rPr>
        <w:t>”</w:t>
      </w:r>
      <w:r>
        <w:rPr>
          <w:rStyle w:val="Hyperlink"/>
          <w:rFonts w:ascii="Segoe UI" w:hAnsi="Segoe UI" w:cs="Segoe UI"/>
          <w:sz w:val="22"/>
          <w:szCs w:val="22"/>
          <w:u w:val="none"/>
        </w:rPr>
        <w:t xml:space="preserve">  in </w:t>
      </w:r>
      <w:r>
        <w:rPr>
          <w:rFonts w:ascii="Segoe UI" w:hAnsi="Segoe UI" w:cs="Segoe UI"/>
          <w:sz w:val="22"/>
          <w:szCs w:val="22"/>
        </w:rPr>
        <w:t>”Trusted Sites”</w:t>
      </w:r>
      <w:r w:rsidR="00AE31BC">
        <w:rPr>
          <w:rFonts w:ascii="Segoe UI" w:hAnsi="Segoe UI" w:cs="Segoe UI"/>
          <w:sz w:val="22"/>
          <w:szCs w:val="22"/>
        </w:rPr>
        <w:t xml:space="preserve"> and uncheck “Require Server Verification”</w:t>
      </w:r>
    </w:p>
    <w:p w14:paraId="3B6B1F25" w14:textId="1EA18A84" w:rsidR="00C75CFE" w:rsidRPr="007B6A63" w:rsidRDefault="00C61CD0" w:rsidP="00C75CFE">
      <w:pPr>
        <w:pStyle w:val="NormalWeb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After all the set-up is done, then open IMA application URL(</w:t>
      </w:r>
      <w:hyperlink r:id="rId13" w:tgtFrame="_blank" w:tooltip="https://ima.centurylink.com/ima" w:history="1">
        <w:r>
          <w:rPr>
            <w:rStyle w:val="Hyperlink"/>
            <w:rFonts w:ascii="Segoe UI" w:hAnsi="Segoe UI" w:cs="Segoe UI"/>
            <w:sz w:val="22"/>
            <w:szCs w:val="22"/>
          </w:rPr>
          <w:t>https://ima.centurylink.com/ima</w:t>
        </w:r>
      </w:hyperlink>
      <w:r>
        <w:rPr>
          <w:rStyle w:val="Hyperlink"/>
          <w:rFonts w:ascii="Segoe UI" w:hAnsi="Segoe UI" w:cs="Segoe UI"/>
          <w:sz w:val="22"/>
          <w:szCs w:val="22"/>
        </w:rPr>
        <w:t>)</w:t>
      </w:r>
      <w:r w:rsidR="00D93D7E">
        <w:rPr>
          <w:rStyle w:val="Hyperlink"/>
          <w:rFonts w:ascii="Segoe UI" w:hAnsi="Segoe UI" w:cs="Segoe UI"/>
          <w:sz w:val="22"/>
          <w:szCs w:val="22"/>
          <w:u w:val="none"/>
        </w:rPr>
        <w:t xml:space="preserve"> </w:t>
      </w:r>
      <w:r w:rsidR="00D93D7E" w:rsidRPr="007B6A63">
        <w:rPr>
          <w:rFonts w:ascii="Segoe UI" w:hAnsi="Segoe UI" w:cs="Segoe UI"/>
          <w:sz w:val="22"/>
          <w:szCs w:val="22"/>
        </w:rPr>
        <w:t xml:space="preserve">and check the </w:t>
      </w:r>
      <w:r w:rsidR="007B6A63" w:rsidRPr="007B6A63">
        <w:rPr>
          <w:rFonts w:ascii="Segoe UI" w:hAnsi="Segoe UI" w:cs="Segoe UI"/>
          <w:sz w:val="22"/>
          <w:szCs w:val="22"/>
        </w:rPr>
        <w:t>following option.</w:t>
      </w:r>
      <w:r w:rsidR="00D93D7E" w:rsidRPr="007B6A63">
        <w:rPr>
          <w:rFonts w:ascii="Segoe UI" w:hAnsi="Segoe UI" w:cs="Segoe UI"/>
          <w:sz w:val="22"/>
          <w:szCs w:val="22"/>
        </w:rPr>
        <w:t xml:space="preserve"> </w:t>
      </w:r>
      <w:r w:rsidRPr="007B6A63">
        <w:rPr>
          <w:rFonts w:ascii="Segoe UI" w:hAnsi="Segoe UI" w:cs="Segoe UI"/>
          <w:sz w:val="22"/>
          <w:szCs w:val="22"/>
        </w:rPr>
        <w:t xml:space="preserve"> </w:t>
      </w:r>
    </w:p>
    <w:p w14:paraId="5929CEBB" w14:textId="52C103BC" w:rsidR="00C75CFE" w:rsidRDefault="00112BF2" w:rsidP="00C75CFE">
      <w:r>
        <w:rPr>
          <w:noProof/>
        </w:rPr>
        <w:drawing>
          <wp:inline distT="0" distB="0" distL="0" distR="0" wp14:anchorId="48679A6D" wp14:editId="33E42504">
            <wp:extent cx="5245100" cy="30384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5CFE" w:rsidSect="00493FC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B81FF8"/>
    <w:multiLevelType w:val="hybridMultilevel"/>
    <w:tmpl w:val="309A0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FE"/>
    <w:rsid w:val="00112BF2"/>
    <w:rsid w:val="00493FC9"/>
    <w:rsid w:val="007B6A63"/>
    <w:rsid w:val="00810674"/>
    <w:rsid w:val="00AE31BC"/>
    <w:rsid w:val="00C61CD0"/>
    <w:rsid w:val="00C75CFE"/>
    <w:rsid w:val="00D93D7E"/>
    <w:rsid w:val="00E17449"/>
    <w:rsid w:val="00F0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E2873"/>
  <w15:chartTrackingRefBased/>
  <w15:docId w15:val="{D9E89379-6346-4B9F-9573-6225FDE3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5C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ma.centurylink.com/i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ma.centurylink.com/im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ma.centurylink.com/ima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drive.google.com/file/d/124Eyg9sbEN9n9ma4NSTGDXmy3SUIS_uA/view?usp=sharing" TargetMode="Externa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Dhiren Goyal</dc:creator>
  <cp:keywords/>
  <dc:description/>
  <cp:lastModifiedBy>Nayak, Banaprabha</cp:lastModifiedBy>
  <cp:revision>6</cp:revision>
  <dcterms:created xsi:type="dcterms:W3CDTF">2021-01-13T12:38:00Z</dcterms:created>
  <dcterms:modified xsi:type="dcterms:W3CDTF">2021-01-21T17:41:00Z</dcterms:modified>
</cp:coreProperties>
</file>